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96" w:rsidRPr="00204A8D" w:rsidRDefault="00F81B39" w:rsidP="00204A8D">
      <w:pPr>
        <w:pStyle w:val="paragraph"/>
        <w:spacing w:before="0" w:beforeAutospacing="0" w:after="0" w:afterAutospacing="0"/>
        <w:ind w:right="300" w:hanging="709"/>
        <w:jc w:val="center"/>
        <w:textAlignment w:val="baseline"/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 w:rsidRPr="00F81B39">
        <w:rPr>
          <w:rStyle w:val="normaltextru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419169" cy="8810625"/>
            <wp:effectExtent l="0" t="0" r="1270" b="0"/>
            <wp:docPr id="1" name="Рисунок 1" descr="C:\Users\ICL\Desktop\тыш\1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тыш\1 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081" cy="88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4896" w:rsidRPr="003A4896" w:rsidRDefault="003A4896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3A4896" w:rsidRPr="003A4896" w:rsidRDefault="003A4896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70EA2" w:rsidRPr="008070C4" w:rsidRDefault="008070C4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b/>
          <w:color w:val="000000"/>
        </w:rPr>
      </w:pPr>
      <w:r w:rsidRPr="008070C4">
        <w:rPr>
          <w:rStyle w:val="normaltextrun"/>
          <w:b/>
          <w:color w:val="000000"/>
          <w:shd w:val="clear" w:color="auto" w:fill="FFFFFF"/>
          <w:lang w:val="en-US"/>
        </w:rPr>
        <w:lastRenderedPageBreak/>
        <w:t>I</w:t>
      </w:r>
      <w:r w:rsidRPr="003A4896">
        <w:rPr>
          <w:rStyle w:val="normaltextrun"/>
          <w:b/>
          <w:color w:val="000000"/>
          <w:shd w:val="clear" w:color="auto" w:fill="FFFFFF"/>
        </w:rPr>
        <w:t xml:space="preserve">. </w:t>
      </w:r>
      <w:r w:rsidRPr="008070C4">
        <w:rPr>
          <w:rStyle w:val="normaltextrun"/>
          <w:b/>
          <w:color w:val="000000"/>
          <w:shd w:val="clear" w:color="auto" w:fill="FFFFFF"/>
        </w:rPr>
        <w:t>Общие положения</w:t>
      </w:r>
    </w:p>
    <w:p w:rsidR="00C70EA2" w:rsidRPr="00C70EA2" w:rsidRDefault="00C70EA2" w:rsidP="00C70E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Настоящее положение о порядке зачёта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Порядок), разработан в соответствии с Федеральным законом от 29.12.2012 № 273-Ф3 «Об образовании в Российской Федерации» с целью реализации права обучающихся   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</w:t>
      </w:r>
      <w:proofErr w:type="spellStart"/>
      <w:r w:rsidR="003A48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Изминская</w:t>
      </w:r>
      <w:proofErr w:type="spellEnd"/>
      <w:r w:rsidR="003A489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 Сабинского муниципального района Республики Татарстан»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C70EA2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C70EA2" w:rsidRDefault="003A4896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hd w:val="clear" w:color="auto" w:fill="FFFFFF"/>
        </w:rPr>
        <w:t xml:space="preserve">2. </w:t>
      </w:r>
      <w:r w:rsidR="00C70EA2" w:rsidRPr="00C70EA2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C70EA2">
        <w:rPr>
          <w:rStyle w:val="normaltextrun"/>
          <w:i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C70EA2">
        <w:rPr>
          <w:rStyle w:val="normaltextrun"/>
          <w:shd w:val="clear" w:color="auto" w:fill="FFFFFF"/>
        </w:rPr>
        <w:t xml:space="preserve"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</w:t>
      </w:r>
      <w:proofErr w:type="gramStart"/>
      <w:r w:rsidR="00C70EA2" w:rsidRPr="00C70EA2">
        <w:rPr>
          <w:rStyle w:val="normaltextrun"/>
          <w:shd w:val="clear" w:color="auto" w:fill="FFFFFF"/>
        </w:rPr>
        <w:t>случае,  если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C70EA2">
        <w:rPr>
          <w:rStyle w:val="eop"/>
        </w:rPr>
        <w:t> </w:t>
      </w:r>
    </w:p>
    <w:p w:rsidR="0095304B" w:rsidRPr="00204A8D" w:rsidRDefault="0095304B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:rsidR="00C70EA2" w:rsidRPr="00C70EA2" w:rsidRDefault="0095304B" w:rsidP="003A489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</w:t>
      </w:r>
      <w:r w:rsidR="00C70EA2" w:rsidRPr="00C70EA2">
        <w:rPr>
          <w:rStyle w:val="normaltextrun"/>
          <w:shd w:val="clear" w:color="auto" w:fill="FFFFFF"/>
        </w:rPr>
        <w:t>. Зачёт производится для обучающихся: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обучающихся по основным образовательным программам, реализуемым в сетевой форме;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>. Для получения зачёта родители (законные представители) несовершеннолетнего обучающегося, совершеннолетние обучающиеся предоставляют   следующие документы: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 с учебным планом организации; форма (формы)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proofErr w:type="gramStart"/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proofErr w:type="gramEnd"/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 учебный предмет не выбран обучающимся для прохождения государственной итоговой аттестации.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proofErr w:type="gramStart"/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proofErr w:type="gramEnd"/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 отказе в зачёте результатов освоения обучающимся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обучающихся, состав аттестационной комиссии, утверждаются приказом директора ОУ.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:rsidR="00FE041F" w:rsidRPr="00C70EA2" w:rsidRDefault="00F81B39">
      <w:pPr>
        <w:rPr>
          <w:rFonts w:ascii="Times New Roman" w:hAnsi="Times New Roman" w:cs="Times New Roman"/>
        </w:rPr>
      </w:pPr>
    </w:p>
    <w:sectPr w:rsidR="00FE041F" w:rsidRPr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1422C6"/>
    <w:rsid w:val="00204A8D"/>
    <w:rsid w:val="003A4896"/>
    <w:rsid w:val="008070C4"/>
    <w:rsid w:val="0095304B"/>
    <w:rsid w:val="00C70EA2"/>
    <w:rsid w:val="00E13F52"/>
    <w:rsid w:val="00F54B1A"/>
    <w:rsid w:val="00F8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EC178-0858-42ED-968C-8CCA41BD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ICL</cp:lastModifiedBy>
  <cp:revision>8</cp:revision>
  <dcterms:created xsi:type="dcterms:W3CDTF">2019-01-13T08:30:00Z</dcterms:created>
  <dcterms:modified xsi:type="dcterms:W3CDTF">2020-12-14T11:55:00Z</dcterms:modified>
</cp:coreProperties>
</file>